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7B107" w14:textId="51D2FA9D" w:rsidR="00683330" w:rsidRDefault="00765C84">
      <w:pPr>
        <w:pStyle w:val="Heading1"/>
        <w:jc w:val="center"/>
      </w:pPr>
      <w:r>
        <w:t>Project Team, Founder’s Office</w:t>
      </w:r>
    </w:p>
    <w:p w14:paraId="6CFF357A" w14:textId="056CC544" w:rsidR="00683330" w:rsidRDefault="00765C84">
      <w:pPr>
        <w:jc w:val="center"/>
      </w:pPr>
      <w:r>
        <w:rPr>
          <w:b/>
          <w:sz w:val="28"/>
        </w:rPr>
        <w:t xml:space="preserve">Special Leadership Track Program </w:t>
      </w:r>
    </w:p>
    <w:p w14:paraId="15B384A8" w14:textId="154ED198" w:rsidR="00683330" w:rsidRDefault="00765C84">
      <w:r>
        <w:rPr>
          <w:b/>
        </w:rPr>
        <w:t xml:space="preserve">Location: </w:t>
      </w:r>
      <w:r>
        <w:t>Bangalore</w:t>
      </w:r>
      <w:r w:rsidR="002628F5">
        <w:t>, in-Factory</w:t>
      </w:r>
    </w:p>
    <w:p w14:paraId="22F4D3E9" w14:textId="77777777" w:rsidR="00683330" w:rsidRDefault="00765C84">
      <w:r>
        <w:rPr>
          <w:b/>
        </w:rPr>
        <w:t xml:space="preserve">Team: </w:t>
      </w:r>
      <w:r>
        <w:t>Founder’s Office</w:t>
      </w:r>
    </w:p>
    <w:p w14:paraId="36B3CF8D" w14:textId="062DFD0B" w:rsidR="002628F5" w:rsidRDefault="002628F5" w:rsidP="002628F5">
      <w:pPr>
        <w:pStyle w:val="Heading2"/>
      </w:pPr>
      <w:r>
        <w:t>About Organization</w:t>
      </w:r>
    </w:p>
    <w:p w14:paraId="75CBBDBC" w14:textId="65778EF2" w:rsidR="002628F5" w:rsidRPr="002628F5" w:rsidRDefault="002628F5" w:rsidP="002628F5">
      <w:pPr>
        <w:rPr>
          <w:b/>
          <w:bCs/>
        </w:rPr>
      </w:pPr>
      <w:r w:rsidRPr="002628F5">
        <w:rPr>
          <w:b/>
          <w:bCs/>
        </w:rPr>
        <w:t>1. Who We Are</w:t>
      </w:r>
    </w:p>
    <w:p w14:paraId="71E15E85" w14:textId="2E4C9AF4" w:rsidR="002628F5" w:rsidRDefault="002628F5" w:rsidP="002628F5">
      <w:pPr>
        <w:jc w:val="both"/>
      </w:pPr>
      <w:proofErr w:type="gramStart"/>
      <w:r>
        <w:t>L</w:t>
      </w:r>
      <w:r w:rsidR="008F1BBB">
        <w:t>EUMAS</w:t>
      </w:r>
      <w:proofErr w:type="gramEnd"/>
      <w:r>
        <w:t xml:space="preserve"> a Bengaluru-based deep-tech manufacturing company</w:t>
      </w:r>
      <w:proofErr w:type="gramStart"/>
      <w:r>
        <w:t xml:space="preserve"> building</w:t>
      </w:r>
      <w:proofErr w:type="gramEnd"/>
      <w:r>
        <w:t xml:space="preserve"> a new class of modular, continuous-flow manufacturing infra for wellness and pharmaceutical production. From our GMP and US FDA registered facility in Karnataka, we run an established wellness finished-formulations business that serves as the platform’s commercial and operating base, while planning to expand into paid development and supply for innovators across peptide drug substance and oncology HPAPI drug product. The company has raised USD 13 Million+ from tier-1 venture investors, with additional support from angels and institutional partners, and works alongside top Indian research institutions on indigenization of peptide chemistry and process equipment design.</w:t>
      </w:r>
    </w:p>
    <w:p w14:paraId="6DF419C3" w14:textId="77777777" w:rsidR="002628F5" w:rsidRPr="002628F5" w:rsidRDefault="002628F5" w:rsidP="002628F5">
      <w:pPr>
        <w:rPr>
          <w:b/>
          <w:bCs/>
        </w:rPr>
      </w:pPr>
      <w:r w:rsidRPr="002628F5">
        <w:rPr>
          <w:b/>
          <w:bCs/>
        </w:rPr>
        <w:t>2. What We Are Building</w:t>
      </w:r>
    </w:p>
    <w:p w14:paraId="06B95CD7" w14:textId="27947A8B" w:rsidR="002628F5" w:rsidRDefault="002628F5" w:rsidP="002628F5">
      <w:pPr>
        <w:jc w:val="both"/>
      </w:pPr>
      <w:r>
        <w:t>Our core innovation is a reconfigurable, GMP-compliant modular factory platform, powered by a proprietary Manufacturing Operating System (</w:t>
      </w:r>
      <w:proofErr w:type="spellStart"/>
      <w:r>
        <w:t>Leumasware</w:t>
      </w:r>
      <w:proofErr w:type="spellEnd"/>
      <w:r>
        <w:t>) that orchestrates the entire production process — from molecular synthesis through finished dosage form to get continuous economics from modular production lines. Unlike classical fixed-plant CDMOs that rely on monolithic batch infrastructure, Leumas integrates pre-engineered process modules, robotic material handling, in-line analytics, and continuous-flow chemistry into a unified, software-defined platform. The MOS coordinates synthesis logic, formulation parameters, material flow, production execution, in-line quality control, and end-to-end traceability — enabling factories that can be dynamically configured, scaled, and redeployed as a customer’s pipeline and demand evolve. The platform is GMP-compliant today, in commercial use today, and is the foundation on which we are building the pharma franchise</w:t>
      </w:r>
    </w:p>
    <w:p w14:paraId="6FBE7084" w14:textId="4D93228C" w:rsidR="00683330" w:rsidRDefault="00765C84">
      <w:pPr>
        <w:pStyle w:val="Heading2"/>
      </w:pPr>
      <w:r>
        <w:t>About the Role</w:t>
      </w:r>
    </w:p>
    <w:p w14:paraId="77EF5FE0" w14:textId="77777777" w:rsidR="00683330" w:rsidRDefault="00765C84" w:rsidP="002628F5">
      <w:pPr>
        <w:jc w:val="both"/>
      </w:pPr>
      <w:r>
        <w:t>We are building a high-impact, execution-focused special projects team within the Founder’s Office comprising young, energetic, and exceptionally talented engineering professionals from premier institutes.</w:t>
      </w:r>
    </w:p>
    <w:p w14:paraId="353E122E" w14:textId="5C77C62C" w:rsidR="00683330" w:rsidRDefault="00765C84" w:rsidP="002628F5">
      <w:pPr>
        <w:jc w:val="both"/>
      </w:pPr>
      <w:r>
        <w:t>This role is designed for sharp problem-solvers, go-getters, and high-ownership individuals who thrive in fast-paced</w:t>
      </w:r>
      <w:r w:rsidR="002628F5">
        <w:t xml:space="preserve">, deeply technical </w:t>
      </w:r>
      <w:r>
        <w:t>and operations environments.</w:t>
      </w:r>
    </w:p>
    <w:p w14:paraId="294C47A7" w14:textId="77777777" w:rsidR="00683330" w:rsidRDefault="00765C84">
      <w:pPr>
        <w:pStyle w:val="Heading2"/>
      </w:pPr>
      <w:r>
        <w:lastRenderedPageBreak/>
        <w:t>Ideal Candidate Profile</w:t>
      </w:r>
    </w:p>
    <w:p w14:paraId="6E659C72" w14:textId="1803D341" w:rsidR="00683330" w:rsidRDefault="002628F5">
      <w:pPr>
        <w:pStyle w:val="ListBullet"/>
      </w:pPr>
      <w:r>
        <w:t>G</w:t>
      </w:r>
      <w:r w:rsidR="00765C84">
        <w:t>raduates with exceptional academic and analytical capabilities</w:t>
      </w:r>
    </w:p>
    <w:p w14:paraId="7DFC0BFE" w14:textId="07BBDBEB" w:rsidR="00683330" w:rsidRDefault="002628F5">
      <w:pPr>
        <w:pStyle w:val="ListBullet"/>
      </w:pPr>
      <w:r>
        <w:t>Candidates willing to explore challenging roles for non-linear career growth in a fast-growing startup</w:t>
      </w:r>
    </w:p>
    <w:p w14:paraId="49650C41" w14:textId="77777777" w:rsidR="00683330" w:rsidRDefault="00765C84">
      <w:pPr>
        <w:pStyle w:val="ListBullet"/>
      </w:pPr>
      <w:r>
        <w:t>Strong ownership mindset with a get-things-done attitude</w:t>
      </w:r>
    </w:p>
    <w:p w14:paraId="4493F28E" w14:textId="77777777" w:rsidR="00683330" w:rsidRDefault="00765C84">
      <w:pPr>
        <w:pStyle w:val="ListBullet"/>
      </w:pPr>
      <w:r>
        <w:t>Ability to work with speed, discipline, and accountability</w:t>
      </w:r>
    </w:p>
    <w:p w14:paraId="7ACCFC5C" w14:textId="77777777" w:rsidR="00683330" w:rsidRDefault="00765C84">
      <w:pPr>
        <w:pStyle w:val="ListBullet"/>
      </w:pPr>
      <w:r>
        <w:t>Strong communication and leadership skills</w:t>
      </w:r>
    </w:p>
    <w:p w14:paraId="24FA6044" w14:textId="77777777" w:rsidR="00683330" w:rsidRDefault="00765C84">
      <w:pPr>
        <w:pStyle w:val="ListBullet"/>
      </w:pPr>
      <w:r>
        <w:t>Willingness to work hands-on in manufacturing and operations</w:t>
      </w:r>
    </w:p>
    <w:p w14:paraId="344BDA82" w14:textId="77777777" w:rsidR="00683330" w:rsidRDefault="00765C84">
      <w:pPr>
        <w:pStyle w:val="Heading2"/>
      </w:pPr>
      <w:r>
        <w:t>Key Responsibilities</w:t>
      </w:r>
    </w:p>
    <w:p w14:paraId="5D0A83D8" w14:textId="55FE25E4" w:rsidR="00683330" w:rsidRDefault="00765C84">
      <w:pPr>
        <w:pStyle w:val="ListBullet"/>
      </w:pPr>
      <w:r>
        <w:t>Drive operational improvement</w:t>
      </w:r>
      <w:r w:rsidR="002628F5">
        <w:t xml:space="preserve"> programs </w:t>
      </w:r>
      <w:r>
        <w:t>across production and manufacturing functions</w:t>
      </w:r>
      <w:r w:rsidR="002628F5">
        <w:t xml:space="preserve"> including Operations, Factory Floor Orchestration, Technology Roadmap Ownership, Supply Chain excellence etc.</w:t>
      </w:r>
    </w:p>
    <w:p w14:paraId="7770CE68" w14:textId="77777777" w:rsidR="00683330" w:rsidRDefault="00765C84">
      <w:pPr>
        <w:pStyle w:val="ListBullet"/>
      </w:pPr>
      <w:r>
        <w:t>Execute end-to-end cross-functional projects with ownership</w:t>
      </w:r>
    </w:p>
    <w:p w14:paraId="3DAB5CEC" w14:textId="77777777" w:rsidR="00683330" w:rsidRDefault="00765C84">
      <w:pPr>
        <w:pStyle w:val="ListBullet"/>
      </w:pPr>
      <w:r>
        <w:t>Ensure on-time delivery and execution excellence</w:t>
      </w:r>
    </w:p>
    <w:p w14:paraId="7218AE5C" w14:textId="77777777" w:rsidR="00683330" w:rsidRDefault="00765C84">
      <w:pPr>
        <w:pStyle w:val="ListBullet"/>
      </w:pPr>
      <w:r>
        <w:t>Support quality systems and continuous improvement initiatives</w:t>
      </w:r>
    </w:p>
    <w:p w14:paraId="0D3912B3" w14:textId="77777777" w:rsidR="00683330" w:rsidRDefault="00765C84">
      <w:pPr>
        <w:pStyle w:val="ListBullet"/>
      </w:pPr>
      <w:r>
        <w:t>Work directly with leadership on business-critical assignments</w:t>
      </w:r>
    </w:p>
    <w:p w14:paraId="4B27F7A0" w14:textId="77777777" w:rsidR="00683330" w:rsidRDefault="00765C84">
      <w:pPr>
        <w:pStyle w:val="Heading2"/>
      </w:pPr>
      <w:r>
        <w:t>What Makes This Role Unique?</w:t>
      </w:r>
    </w:p>
    <w:p w14:paraId="3624F900" w14:textId="25BA1B39" w:rsidR="002628F5" w:rsidRDefault="002628F5">
      <w:pPr>
        <w:pStyle w:val="ListBullet"/>
      </w:pPr>
      <w:r>
        <w:t>Handson experience working in deep-tech environments</w:t>
      </w:r>
    </w:p>
    <w:p w14:paraId="57539B07" w14:textId="12007213" w:rsidR="00683330" w:rsidRDefault="00765C84">
      <w:pPr>
        <w:pStyle w:val="ListBullet"/>
      </w:pPr>
      <w:r>
        <w:t>Direct exposure to the Founder’s Office and leadership team</w:t>
      </w:r>
    </w:p>
    <w:p w14:paraId="3D6F3695" w14:textId="77777777" w:rsidR="00683330" w:rsidRDefault="00765C84">
      <w:pPr>
        <w:pStyle w:val="ListBullet"/>
      </w:pPr>
      <w:r>
        <w:t>Fast-track growth and learning opportunity</w:t>
      </w:r>
    </w:p>
    <w:p w14:paraId="6E8DC034" w14:textId="77777777" w:rsidR="00683330" w:rsidRDefault="00765C84">
      <w:pPr>
        <w:pStyle w:val="ListBullet"/>
      </w:pPr>
      <w:r>
        <w:t>High ownership from day one</w:t>
      </w:r>
    </w:p>
    <w:p w14:paraId="3798D9D6" w14:textId="20ACDE67" w:rsidR="00683330" w:rsidRDefault="00765C84" w:rsidP="002628F5">
      <w:pPr>
        <w:pStyle w:val="ListBullet"/>
      </w:pPr>
      <w:r>
        <w:t>Hands-on execution and leadership development</w:t>
      </w:r>
    </w:p>
    <w:p w14:paraId="7DE9A77A" w14:textId="77777777" w:rsidR="00683330" w:rsidRDefault="00765C84">
      <w:pPr>
        <w:pStyle w:val="Heading2"/>
      </w:pPr>
      <w:r>
        <w:t>Desired Skills &amp; Traits</w:t>
      </w:r>
    </w:p>
    <w:p w14:paraId="07CAF121" w14:textId="77777777" w:rsidR="00683330" w:rsidRDefault="00765C84">
      <w:pPr>
        <w:pStyle w:val="ListBullet"/>
      </w:pPr>
      <w:r>
        <w:t>Sharp analytical and engineering mindset</w:t>
      </w:r>
    </w:p>
    <w:p w14:paraId="0F913191" w14:textId="77777777" w:rsidR="00683330" w:rsidRDefault="00765C84">
      <w:pPr>
        <w:pStyle w:val="ListBullet"/>
      </w:pPr>
      <w:r>
        <w:t>Execution-driven personality</w:t>
      </w:r>
    </w:p>
    <w:p w14:paraId="50275274" w14:textId="77777777" w:rsidR="00683330" w:rsidRDefault="00765C84">
      <w:pPr>
        <w:pStyle w:val="ListBullet"/>
      </w:pPr>
      <w:r>
        <w:t>Problem-solving and data interpretation ability</w:t>
      </w:r>
    </w:p>
    <w:p w14:paraId="0F93109F" w14:textId="77777777" w:rsidR="00683330" w:rsidRDefault="00765C84">
      <w:pPr>
        <w:pStyle w:val="ListBullet"/>
      </w:pPr>
      <w:r>
        <w:t>Ability to thrive under pressure and tight timelines</w:t>
      </w:r>
    </w:p>
    <w:p w14:paraId="17F16D7E" w14:textId="77777777" w:rsidR="00683330" w:rsidRDefault="00765C84">
      <w:pPr>
        <w:pStyle w:val="ListBullet"/>
      </w:pPr>
      <w:r>
        <w:t>Strong discipline and accountability</w:t>
      </w:r>
    </w:p>
    <w:p w14:paraId="24024A6D" w14:textId="77777777" w:rsidR="00683330" w:rsidRDefault="00765C84">
      <w:pPr>
        <w:pStyle w:val="ListBullet"/>
      </w:pPr>
      <w:r>
        <w:t>Collaborative and team-oriented attitude</w:t>
      </w:r>
    </w:p>
    <w:p w14:paraId="06EDEE4D" w14:textId="77777777" w:rsidR="00683330" w:rsidRDefault="00765C84">
      <w:pPr>
        <w:pStyle w:val="Heading2"/>
      </w:pPr>
      <w:r>
        <w:t>Compensation &amp; Growth</w:t>
      </w:r>
    </w:p>
    <w:p w14:paraId="70DBA403" w14:textId="77777777" w:rsidR="00683330" w:rsidRDefault="00765C84">
      <w:r>
        <w:t>Industry competitive compensation, accelerated growth opportunities, leadership mentoring, and exposure to high-impact business operations.</w:t>
      </w:r>
    </w:p>
    <w:p w14:paraId="352FEF17" w14:textId="77777777" w:rsidR="00683330" w:rsidRDefault="00765C84">
      <w:pPr>
        <w:pStyle w:val="Heading2"/>
      </w:pPr>
      <w:r>
        <w:t>We Are Looking For</w:t>
      </w:r>
    </w:p>
    <w:p w14:paraId="0AF423B2" w14:textId="77777777" w:rsidR="00683330" w:rsidRDefault="00765C84">
      <w:r>
        <w:t>Individuals who match the speed of ambitious organizational goals, take ownership beyond job descriptions, and are passionate about building scalable operations and execution excellence.</w:t>
      </w:r>
    </w:p>
    <w:sectPr w:rsidR="0068333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75580682">
    <w:abstractNumId w:val="8"/>
  </w:num>
  <w:num w:numId="2" w16cid:durableId="93670281">
    <w:abstractNumId w:val="6"/>
  </w:num>
  <w:num w:numId="3" w16cid:durableId="170487848">
    <w:abstractNumId w:val="5"/>
  </w:num>
  <w:num w:numId="4" w16cid:durableId="1624070285">
    <w:abstractNumId w:val="4"/>
  </w:num>
  <w:num w:numId="5" w16cid:durableId="390735358">
    <w:abstractNumId w:val="7"/>
  </w:num>
  <w:num w:numId="6" w16cid:durableId="723870540">
    <w:abstractNumId w:val="3"/>
  </w:num>
  <w:num w:numId="7" w16cid:durableId="939139554">
    <w:abstractNumId w:val="2"/>
  </w:num>
  <w:num w:numId="8" w16cid:durableId="456611130">
    <w:abstractNumId w:val="1"/>
  </w:num>
  <w:num w:numId="9" w16cid:durableId="43911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4838"/>
    <w:rsid w:val="002628F5"/>
    <w:rsid w:val="0029639D"/>
    <w:rsid w:val="00326F90"/>
    <w:rsid w:val="00683330"/>
    <w:rsid w:val="00765C84"/>
    <w:rsid w:val="008F1BBB"/>
    <w:rsid w:val="00933A05"/>
    <w:rsid w:val="009F067D"/>
    <w:rsid w:val="00AA1D8D"/>
    <w:rsid w:val="00B47730"/>
    <w:rsid w:val="00C5210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215EA9"/>
  <w14:defaultImageDpi w14:val="300"/>
  <w15:docId w15:val="{68F4D723-1451-44B9-B0A0-73BC2738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Dinesh C</cp:lastModifiedBy>
  <cp:revision>4</cp:revision>
  <dcterms:created xsi:type="dcterms:W3CDTF">2026-05-26T05:11:00Z</dcterms:created>
  <dcterms:modified xsi:type="dcterms:W3CDTF">2026-05-26T06:30:00Z</dcterms:modified>
  <cp:category/>
</cp:coreProperties>
</file>